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84" w:rsidRPr="00A74E84" w:rsidRDefault="00A74E84" w:rsidP="00A74E84">
      <w:pPr>
        <w:pStyle w:val="2"/>
        <w:spacing w:line="240" w:lineRule="auto"/>
        <w:ind w:firstLine="0"/>
        <w:rPr>
          <w:rFonts w:ascii="仿宋_GB2312" w:eastAsia="仿宋_GB2312" w:hAnsiTheme="minorEastAsia"/>
          <w:b/>
          <w:sz w:val="32"/>
          <w:szCs w:val="32"/>
        </w:rPr>
      </w:pPr>
      <w:bookmarkStart w:id="0" w:name="_GoBack"/>
      <w:r w:rsidRPr="00A74E84">
        <w:rPr>
          <w:rFonts w:ascii="仿宋_GB2312" w:eastAsia="仿宋_GB2312" w:hAnsiTheme="minorEastAsia" w:hint="eastAsia"/>
          <w:b/>
          <w:sz w:val="32"/>
          <w:szCs w:val="32"/>
        </w:rPr>
        <w:t>《净发城市运营公司劳务派遣员工社会招聘</w:t>
      </w:r>
      <w:r w:rsidRPr="00A74E84">
        <w:rPr>
          <w:rFonts w:ascii="仿宋_GB2312" w:eastAsia="仿宋_GB2312" w:hAnsiTheme="minorEastAsia" w:hint="eastAsia"/>
          <w:b/>
          <w:sz w:val="32"/>
          <w:szCs w:val="32"/>
        </w:rPr>
        <w:t>岗位信息</w:t>
      </w:r>
      <w:r w:rsidRPr="00A74E84">
        <w:rPr>
          <w:rFonts w:ascii="仿宋_GB2312" w:eastAsia="仿宋_GB2312" w:hAnsiTheme="minorEastAsia" w:hint="eastAsia"/>
          <w:b/>
          <w:sz w:val="32"/>
          <w:szCs w:val="32"/>
        </w:rPr>
        <w:t>表》</w:t>
      </w:r>
    </w:p>
    <w:tbl>
      <w:tblPr>
        <w:tblpPr w:leftFromText="180" w:rightFromText="180" w:vertAnchor="text" w:horzAnchor="margin" w:tblpX="-459" w:tblpY="323"/>
        <w:tblW w:w="10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992"/>
        <w:gridCol w:w="851"/>
        <w:gridCol w:w="1276"/>
        <w:gridCol w:w="1169"/>
        <w:gridCol w:w="815"/>
        <w:gridCol w:w="2587"/>
      </w:tblGrid>
      <w:tr w:rsidR="00A74E84" w:rsidTr="00206E3E">
        <w:trPr>
          <w:trHeight w:val="795"/>
        </w:trPr>
        <w:tc>
          <w:tcPr>
            <w:tcW w:w="817" w:type="dxa"/>
            <w:shd w:val="clear" w:color="auto" w:fill="auto"/>
            <w:noWrap/>
            <w:vAlign w:val="center"/>
          </w:tcPr>
          <w:bookmarkEnd w:id="0"/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薪酬待遇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其他岗位要求</w:t>
            </w:r>
          </w:p>
        </w:tc>
      </w:tr>
      <w:tr w:rsidR="00A74E84" w:rsidTr="00206E3E">
        <w:trPr>
          <w:trHeight w:val="2528"/>
        </w:trPr>
        <w:tc>
          <w:tcPr>
            <w:tcW w:w="817" w:type="dxa"/>
            <w:shd w:val="clear" w:color="auto" w:fill="auto"/>
            <w:noWrap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百佳物业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项目主管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2人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55</w:t>
            </w:r>
            <w:r w:rsidRPr="004B5A82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岁以下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物业管理、酒店管理、旅游管理、会展、工程管理、企业管理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 xml:space="preserve">面议　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A74E84" w:rsidRDefault="00A74E84" w:rsidP="00206E3E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5年以上相关工作经验；有写字楼+商业综合体物业管理经验者优先、有物业工程和</w:t>
            </w:r>
            <w:proofErr w:type="gramStart"/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客服</w:t>
            </w:r>
            <w:proofErr w:type="gramEnd"/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经验优先、有物业经理上岗证、</w:t>
            </w:r>
            <w:proofErr w:type="gramStart"/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物业管理师证优先</w:t>
            </w:r>
            <w:proofErr w:type="gramEnd"/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考虑、有良好组织、沟通协调能力、组织建设及人员管控能力及很强的综合事务处理能力。</w:t>
            </w:r>
          </w:p>
        </w:tc>
      </w:tr>
      <w:tr w:rsidR="00A74E84" w:rsidTr="00206E3E">
        <w:trPr>
          <w:trHeight w:val="2528"/>
        </w:trPr>
        <w:tc>
          <w:tcPr>
            <w:tcW w:w="817" w:type="dxa"/>
            <w:shd w:val="clear" w:color="auto" w:fill="auto"/>
            <w:noWrap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净发环卫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成本核算专员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1人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40岁以下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84" w:rsidRDefault="00A74E84" w:rsidP="00206E3E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法律、会计、工程造价、市政工程管理、园林绿化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大学本科及以上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A74E84" w:rsidRDefault="00A74E84" w:rsidP="00206E3E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面议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A74E84" w:rsidRDefault="00A74E84" w:rsidP="00206E3E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5年以上相关工作经验；物业、环卫、市政工程、绿化工程行业预算、采购、成本核算2年以上工作经验、有物业、环卫、市政工程、绿化工程项目管理经验、熟练掌握CAD、Photo Shop、Office等办公软件、有责任心及良好组织、沟通协调能力。</w:t>
            </w:r>
          </w:p>
        </w:tc>
      </w:tr>
    </w:tbl>
    <w:p w:rsidR="00312BCD" w:rsidRPr="00A74E84" w:rsidRDefault="00312BCD"/>
    <w:sectPr w:rsidR="00312BCD" w:rsidRPr="00A74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84"/>
    <w:rsid w:val="00312BCD"/>
    <w:rsid w:val="00A7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B01A7-3A0C-459E-AAD5-E822D4D4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74E8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A74E8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74E84"/>
    <w:rPr>
      <w:rFonts w:ascii="Calibri" w:eastAsia="宋体" w:hAnsi="Calibri" w:cs="宋体"/>
      <w:szCs w:val="24"/>
    </w:rPr>
  </w:style>
  <w:style w:type="paragraph" w:styleId="2">
    <w:name w:val="Body Text First Indent 2"/>
    <w:basedOn w:val="a3"/>
    <w:next w:val="a"/>
    <w:link w:val="2Char"/>
    <w:unhideWhenUsed/>
    <w:qFormat/>
    <w:rsid w:val="00A74E84"/>
    <w:pPr>
      <w:tabs>
        <w:tab w:val="left" w:pos="360"/>
      </w:tabs>
      <w:spacing w:line="440" w:lineRule="exact"/>
      <w:ind w:leftChars="0" w:left="0" w:firstLine="420"/>
    </w:pPr>
    <w:rPr>
      <w:rFonts w:ascii="宋体"/>
      <w:sz w:val="24"/>
      <w:szCs w:val="20"/>
    </w:rPr>
  </w:style>
  <w:style w:type="character" w:customStyle="1" w:styleId="2Char">
    <w:name w:val="正文首行缩进 2 Char"/>
    <w:basedOn w:val="Char"/>
    <w:link w:val="2"/>
    <w:rsid w:val="00A74E84"/>
    <w:rPr>
      <w:rFonts w:ascii="宋体" w:eastAsia="宋体" w:hAnsi="Calibri"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dcterms:created xsi:type="dcterms:W3CDTF">2023-03-29T03:41:00Z</dcterms:created>
  <dcterms:modified xsi:type="dcterms:W3CDTF">2023-03-29T03:41:00Z</dcterms:modified>
</cp:coreProperties>
</file>